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21" w:rsidRPr="00390921" w:rsidRDefault="00390921" w:rsidP="003909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bookmarkStart w:id="0" w:name="bookmark13"/>
      <w:bookmarkEnd w:id="0"/>
      <w:r w:rsidRPr="0039092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F1FCA">
        <w:rPr>
          <w:rFonts w:ascii="Times New Roman" w:hAnsi="Times New Roman" w:cs="Times New Roman"/>
          <w:sz w:val="24"/>
          <w:szCs w:val="24"/>
        </w:rPr>
        <w:t>3</w:t>
      </w:r>
    </w:p>
    <w:p w:rsidR="00390921" w:rsidRPr="00390921" w:rsidRDefault="00390921" w:rsidP="003909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390921" w:rsidRPr="00390921" w:rsidRDefault="00390921" w:rsidP="003909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921">
        <w:rPr>
          <w:rFonts w:ascii="Times New Roman" w:hAnsi="Times New Roman" w:cs="Times New Roman"/>
          <w:b/>
          <w:bCs/>
          <w:sz w:val="28"/>
          <w:szCs w:val="28"/>
        </w:rPr>
        <w:t>Rekomendowane priorytetowe zadania do realizacji w województwie lubuskim w roku 2016 w ramach Rządowego programu na lata 2014 – 2016 „Bezpieczna i przyjazna szkoła”</w:t>
      </w:r>
    </w:p>
    <w:p w:rsidR="00390921" w:rsidRPr="00390921" w:rsidRDefault="00390921" w:rsidP="00390921">
      <w:pPr>
        <w:keepNext/>
        <w:keepLines/>
        <w:tabs>
          <w:tab w:val="left" w:pos="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left="2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" w:name="bookmark31"/>
      <w:bookmarkEnd w:id="1"/>
    </w:p>
    <w:p w:rsidR="00390921" w:rsidRPr="00390921" w:rsidRDefault="00390921" w:rsidP="003909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390921" w:rsidRPr="00390921" w:rsidRDefault="00390921" w:rsidP="003909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390921" w:rsidRPr="00390921" w:rsidRDefault="00390921" w:rsidP="00390921">
      <w:pPr>
        <w:keepNext/>
        <w:keepLines/>
        <w:tabs>
          <w:tab w:val="left" w:pos="2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921">
        <w:rPr>
          <w:rFonts w:ascii="Times New Roman" w:hAnsi="Times New Roman" w:cs="Times New Roman"/>
          <w:b/>
          <w:bCs/>
          <w:sz w:val="24"/>
          <w:szCs w:val="24"/>
        </w:rPr>
        <w:t>Cel szczegółowy nr 1:</w:t>
      </w:r>
    </w:p>
    <w:p w:rsidR="00390921" w:rsidRPr="00390921" w:rsidRDefault="00390921" w:rsidP="00390921">
      <w:pPr>
        <w:keepNext/>
        <w:keepLines/>
        <w:tabs>
          <w:tab w:val="left" w:pos="2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23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921">
        <w:rPr>
          <w:rFonts w:ascii="Times New Roman" w:hAnsi="Times New Roman" w:cs="Times New Roman"/>
          <w:b/>
          <w:bCs/>
          <w:sz w:val="24"/>
          <w:szCs w:val="24"/>
        </w:rPr>
        <w:t>Kreowanie zdrowego, bezpiecznego i przyjaznego środowiska szkoły i placówki.</w:t>
      </w:r>
    </w:p>
    <w:p w:rsidR="00390921" w:rsidRPr="00390921" w:rsidRDefault="00390921" w:rsidP="00390921">
      <w:pPr>
        <w:keepNext/>
        <w:keepLines/>
        <w:tabs>
          <w:tab w:val="left" w:pos="2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921">
        <w:rPr>
          <w:rFonts w:ascii="Times New Roman" w:hAnsi="Times New Roman" w:cs="Times New Roman"/>
          <w:b/>
          <w:bCs/>
          <w:sz w:val="24"/>
          <w:szCs w:val="24"/>
        </w:rPr>
        <w:t>Rekomendowane zadania:</w:t>
      </w:r>
    </w:p>
    <w:p w:rsidR="00390921" w:rsidRPr="00390921" w:rsidRDefault="00390921" w:rsidP="00390921">
      <w:pPr>
        <w:numPr>
          <w:ilvl w:val="0"/>
          <w:numId w:val="1"/>
        </w:numPr>
        <w:tabs>
          <w:tab w:val="left" w:pos="360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prowadzenie zajęć integrujących w klasach, w szczególności w klasach początkowych każdego etapu edukacyjnego, oraz w grupach wychowawczych;</w:t>
      </w:r>
    </w:p>
    <w:p w:rsidR="00390921" w:rsidRPr="00390921" w:rsidRDefault="00390921" w:rsidP="00390921">
      <w:pPr>
        <w:numPr>
          <w:ilvl w:val="0"/>
          <w:numId w:val="1"/>
        </w:numPr>
        <w:tabs>
          <w:tab w:val="left" w:pos="360"/>
          <w:tab w:val="left" w:pos="112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upowszechnianie idei akceptacji różnorodności uczniów i wychowanków ze specjalnymi potrzebami edukacyjnymi, odmiennych kulturowo i językowo, wielojęzycznych oraz idei bezpiecznej i efektywnej edukacji włączającej uczniów i wychowanków z niepełnosprawnościami;</w:t>
      </w:r>
    </w:p>
    <w:p w:rsidR="00390921" w:rsidRPr="00390921" w:rsidRDefault="00390921" w:rsidP="00390921">
      <w:pPr>
        <w:numPr>
          <w:ilvl w:val="0"/>
          <w:numId w:val="2"/>
        </w:numPr>
        <w:tabs>
          <w:tab w:val="left" w:pos="380"/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doskonalenie kompetencji nauczycieli i wychowawców umożliwiających budowanie pozytywnych relacji z uczniami i wychowankami i ich rodzicami, w tym kompetencji z zakresu komunikacji interpersonalnej;</w:t>
      </w:r>
    </w:p>
    <w:p w:rsidR="00390921" w:rsidRPr="00390921" w:rsidRDefault="00390921" w:rsidP="00390921">
      <w:pPr>
        <w:numPr>
          <w:ilvl w:val="0"/>
          <w:numId w:val="2"/>
        </w:numPr>
        <w:tabs>
          <w:tab w:val="left" w:pos="380"/>
          <w:tab w:val="left" w:pos="11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doskonalenie kompetencji nauczycieli i wychowawców z zakresu pomocy psychologiczno-pedagogicznej dla uczniów i wychowanków ze specjalnymi potrzebami edukacyjnymi, w tym niedostosowanych społecznie lub zagrożonych niedostosowaniem społecznym;</w:t>
      </w:r>
    </w:p>
    <w:p w:rsidR="00390921" w:rsidRPr="00390921" w:rsidRDefault="00390921" w:rsidP="00390921">
      <w:pPr>
        <w:numPr>
          <w:ilvl w:val="0"/>
          <w:numId w:val="2"/>
        </w:numPr>
        <w:tabs>
          <w:tab w:val="left" w:pos="38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doskonalenie umiejętności nauczycieli i specjalistów oraz innych pracowników szkoły i placówki w zakresie bezpiecznego funkcjonowania w szkole i placówce uczniów i wychowanków, w tym uczniów i wychowanków ze specjalnymi potrzebami edukacyjnymi, oraz prowadzenie edukacji uczniów i wychowanków w tym zakresie;</w:t>
      </w:r>
    </w:p>
    <w:p w:rsidR="00390921" w:rsidRPr="00390921" w:rsidRDefault="00390921" w:rsidP="00390921">
      <w:pPr>
        <w:numPr>
          <w:ilvl w:val="0"/>
          <w:numId w:val="2"/>
        </w:numPr>
        <w:tabs>
          <w:tab w:val="left" w:pos="38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upowszechnianie programów edukacyjnych i szkoleń rozwijających kompetencje wychowawcze rodziców;</w:t>
      </w:r>
    </w:p>
    <w:p w:rsidR="00390921" w:rsidRPr="00390921" w:rsidRDefault="00390921" w:rsidP="00390921">
      <w:pPr>
        <w:numPr>
          <w:ilvl w:val="0"/>
          <w:numId w:val="2"/>
        </w:numPr>
        <w:tabs>
          <w:tab w:val="left" w:pos="38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włączanie rodziców w procesy podejmowania decyzji w szkole i placówce oraz w ważne wydarzenia i działania na rzecz tworzenia bezpiecznej i przyjaznej szkoły i placówki;</w:t>
      </w:r>
    </w:p>
    <w:p w:rsidR="00390921" w:rsidRPr="00390921" w:rsidRDefault="00390921" w:rsidP="00390921">
      <w:pPr>
        <w:numPr>
          <w:ilvl w:val="0"/>
          <w:numId w:val="2"/>
        </w:numPr>
        <w:tabs>
          <w:tab w:val="left" w:pos="38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tworzenie warunków do uspołeczniania szkoły i placówki i poszerzania współpracy z instytucjami i podmiotami, które mogą wspierać działania szkoły i placówki w środowisku lokalnym.</w:t>
      </w:r>
    </w:p>
    <w:p w:rsidR="00390921" w:rsidRPr="00390921" w:rsidRDefault="00390921" w:rsidP="00390921">
      <w:pPr>
        <w:keepNext/>
        <w:keepLines/>
        <w:tabs>
          <w:tab w:val="left" w:pos="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373" w:line="220" w:lineRule="exact"/>
        <w:ind w:left="20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21" w:rsidRPr="00390921" w:rsidRDefault="00390921" w:rsidP="00390921">
      <w:pPr>
        <w:keepNext/>
        <w:keepLines/>
        <w:tabs>
          <w:tab w:val="left" w:pos="2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23"/>
        <w:rPr>
          <w:rFonts w:ascii="Times New Roman" w:hAnsi="Times New Roman" w:cs="Times New Roman"/>
          <w:b/>
          <w:bCs/>
          <w:sz w:val="24"/>
          <w:szCs w:val="24"/>
        </w:rPr>
      </w:pPr>
      <w:r w:rsidRPr="00390921">
        <w:rPr>
          <w:rFonts w:ascii="Times New Roman" w:hAnsi="Times New Roman" w:cs="Times New Roman"/>
          <w:b/>
          <w:bCs/>
          <w:sz w:val="24"/>
          <w:szCs w:val="24"/>
        </w:rPr>
        <w:t>Cel szczegółowy nr 2:</w:t>
      </w:r>
    </w:p>
    <w:p w:rsidR="00390921" w:rsidRPr="00390921" w:rsidRDefault="00390921" w:rsidP="00390921">
      <w:pPr>
        <w:keepNext/>
        <w:keepLines/>
        <w:tabs>
          <w:tab w:val="left" w:pos="2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23"/>
        <w:rPr>
          <w:rFonts w:ascii="Times New Roman" w:hAnsi="Times New Roman" w:cs="Times New Roman"/>
          <w:b/>
          <w:bCs/>
          <w:sz w:val="24"/>
          <w:szCs w:val="24"/>
        </w:rPr>
      </w:pPr>
      <w:r w:rsidRPr="00390921">
        <w:rPr>
          <w:rFonts w:ascii="Times New Roman" w:hAnsi="Times New Roman" w:cs="Times New Roman"/>
          <w:b/>
          <w:bCs/>
          <w:sz w:val="24"/>
          <w:szCs w:val="24"/>
        </w:rPr>
        <w:t>Zapobieganie problemom i zachowaniom problemowym dzieci i młodzieży.</w:t>
      </w:r>
    </w:p>
    <w:p w:rsidR="00390921" w:rsidRPr="00390921" w:rsidRDefault="00390921" w:rsidP="00390921">
      <w:pPr>
        <w:keepNext/>
        <w:keepLines/>
        <w:tabs>
          <w:tab w:val="left" w:pos="2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23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21" w:rsidRPr="00390921" w:rsidRDefault="00390921" w:rsidP="00390921">
      <w:pPr>
        <w:keepNext/>
        <w:keepLines/>
        <w:tabs>
          <w:tab w:val="left" w:pos="2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23"/>
        <w:rPr>
          <w:rFonts w:ascii="Times New Roman" w:hAnsi="Times New Roman" w:cs="Times New Roman"/>
          <w:b/>
          <w:bCs/>
          <w:sz w:val="24"/>
          <w:szCs w:val="24"/>
        </w:rPr>
      </w:pPr>
      <w:r w:rsidRPr="00390921">
        <w:rPr>
          <w:rFonts w:ascii="Times New Roman" w:hAnsi="Times New Roman" w:cs="Times New Roman"/>
          <w:b/>
          <w:bCs/>
          <w:sz w:val="24"/>
          <w:szCs w:val="24"/>
        </w:rPr>
        <w:t>2.1. Profilaktyka agresji i przemocy, w tym cyberprzemocy.</w:t>
      </w:r>
    </w:p>
    <w:p w:rsidR="00390921" w:rsidRPr="00390921" w:rsidRDefault="00390921" w:rsidP="00390921">
      <w:pPr>
        <w:keepNext/>
        <w:keepLines/>
        <w:tabs>
          <w:tab w:val="left" w:pos="2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23"/>
        <w:rPr>
          <w:rFonts w:ascii="Times New Roman" w:hAnsi="Times New Roman" w:cs="Times New Roman"/>
          <w:b/>
          <w:bCs/>
          <w:sz w:val="24"/>
          <w:szCs w:val="24"/>
        </w:rPr>
      </w:pPr>
      <w:r w:rsidRPr="00390921">
        <w:rPr>
          <w:rFonts w:ascii="Times New Roman" w:hAnsi="Times New Roman" w:cs="Times New Roman"/>
          <w:b/>
          <w:bCs/>
          <w:sz w:val="24"/>
          <w:szCs w:val="24"/>
        </w:rPr>
        <w:t>Rekomendowane zadania:</w:t>
      </w:r>
    </w:p>
    <w:p w:rsidR="00390921" w:rsidRPr="00390921" w:rsidRDefault="00390921" w:rsidP="00390921">
      <w:pPr>
        <w:numPr>
          <w:ilvl w:val="0"/>
          <w:numId w:val="3"/>
        </w:numPr>
        <w:tabs>
          <w:tab w:val="left" w:pos="360"/>
          <w:tab w:val="left" w:pos="11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wdrażanie w szkole i placówce programów profilaktycznych ukierunkowanych na rozwiązywanie konfliktów z wykorzystaniem metody mediacji i negocjacji;</w:t>
      </w:r>
    </w:p>
    <w:p w:rsidR="00390921" w:rsidRPr="00390921" w:rsidRDefault="00390921" w:rsidP="00390921">
      <w:pPr>
        <w:numPr>
          <w:ilvl w:val="0"/>
          <w:numId w:val="4"/>
        </w:numPr>
        <w:tabs>
          <w:tab w:val="left" w:pos="360"/>
          <w:tab w:val="left" w:pos="11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lastRenderedPageBreak/>
        <w:t>realizacja przez szkoły i placówki, w tym młodzieżowe ośrodki wychowawcze (MOW) i młodzieżowe ośrodki socjoterapii (MOS), programów z poziomu profilaktyki wskazującej, adresowanych do uczniów i wychowanków z utrwalonymi zachowaniami agresywnymi, wymagających interwencji i dalszych działań korekcyjnych, edukacyjno- terapeutycznych;</w:t>
      </w:r>
    </w:p>
    <w:p w:rsidR="00390921" w:rsidRPr="00390921" w:rsidRDefault="00390921" w:rsidP="00390921">
      <w:pPr>
        <w:numPr>
          <w:ilvl w:val="0"/>
          <w:numId w:val="5"/>
        </w:numPr>
        <w:tabs>
          <w:tab w:val="left" w:pos="360"/>
          <w:tab w:val="left" w:pos="12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doskonalenie nauczycieli i wychowawców z zakresu przeciwdziałania agresji i przemocy rówieśniczej, w tym cyberprzemocy, rozwiązywania konfliktów, podejmowania interwencji profilaktycznych, reagowania w sytuacjach kryzysowych;</w:t>
      </w:r>
    </w:p>
    <w:p w:rsidR="00390921" w:rsidRPr="00390921" w:rsidRDefault="00390921" w:rsidP="00390921">
      <w:pPr>
        <w:numPr>
          <w:ilvl w:val="0"/>
          <w:numId w:val="5"/>
        </w:numPr>
        <w:tabs>
          <w:tab w:val="left" w:pos="360"/>
          <w:tab w:val="left" w:pos="12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doskonalenie kompetencji nauczycieli, wychowawców i specjalistów w zakresie pracy z uczniami i wychowankami ze specjalnymi potrzebami edukacyjnymi, w tym niedostosowanymi społecznie lub zagrożonymi niedostosowaniem społecznym;</w:t>
      </w:r>
    </w:p>
    <w:p w:rsidR="00390921" w:rsidRPr="00390921" w:rsidRDefault="00390921" w:rsidP="00390921">
      <w:pPr>
        <w:numPr>
          <w:ilvl w:val="0"/>
          <w:numId w:val="5"/>
        </w:numPr>
        <w:tabs>
          <w:tab w:val="left" w:pos="360"/>
          <w:tab w:val="left" w:pos="286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doskonalenie kompetencji wychowawców MOW i MOS w pracy z uczniami i wychowankami z utrwalonymi zachowaniami agresywnymi.</w:t>
      </w:r>
    </w:p>
    <w:p w:rsidR="00390921" w:rsidRPr="00390921" w:rsidRDefault="00390921" w:rsidP="00390921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58" w:line="317" w:lineRule="exact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21" w:rsidRPr="00390921" w:rsidRDefault="00390921" w:rsidP="00390921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58" w:line="317" w:lineRule="exact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921">
        <w:rPr>
          <w:rFonts w:ascii="Times New Roman" w:hAnsi="Times New Roman" w:cs="Times New Roman"/>
          <w:b/>
          <w:bCs/>
          <w:sz w:val="24"/>
          <w:szCs w:val="24"/>
        </w:rPr>
        <w:t>2.2. Przeciwdziałanie używaniu substancji psychoaktywnych przez uczniów i wychowanków oraz profilaktyka uzależnienia od gier komputerowych, Internetu, hazardu.</w:t>
      </w:r>
    </w:p>
    <w:p w:rsidR="00390921" w:rsidRPr="00390921" w:rsidRDefault="00390921" w:rsidP="00390921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76" w:line="2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921">
        <w:rPr>
          <w:rFonts w:ascii="Times New Roman" w:hAnsi="Times New Roman" w:cs="Times New Roman"/>
          <w:b/>
          <w:bCs/>
          <w:sz w:val="24"/>
          <w:szCs w:val="24"/>
        </w:rPr>
        <w:t>Rekomendowane zadania:</w:t>
      </w:r>
    </w:p>
    <w:p w:rsidR="00390921" w:rsidRPr="00390921" w:rsidRDefault="00390921" w:rsidP="00390921">
      <w:pPr>
        <w:numPr>
          <w:ilvl w:val="0"/>
          <w:numId w:val="6"/>
        </w:numPr>
        <w:tabs>
          <w:tab w:val="left" w:pos="360"/>
          <w:tab w:val="left" w:pos="7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upowszechnianie programów wczesnej interwencji opartych na naukowych podstawach lub o potwierdzonej skuteczności, adresowanych do okazjonalnych użytkowników narkotyków, w szczególności marihuany i haszyszu;</w:t>
      </w:r>
    </w:p>
    <w:p w:rsidR="00390921" w:rsidRPr="00390921" w:rsidRDefault="00390921" w:rsidP="00390921">
      <w:pPr>
        <w:numPr>
          <w:ilvl w:val="0"/>
          <w:numId w:val="7"/>
        </w:numPr>
        <w:tabs>
          <w:tab w:val="left" w:pos="38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prowadzenie i wspieranie programów i działań profilaktyki selektywnej i wskazującej w MOW i MOS;</w:t>
      </w:r>
    </w:p>
    <w:p w:rsidR="00390921" w:rsidRPr="00390921" w:rsidRDefault="00390921" w:rsidP="00390921">
      <w:pPr>
        <w:numPr>
          <w:ilvl w:val="0"/>
          <w:numId w:val="7"/>
        </w:numPr>
        <w:tabs>
          <w:tab w:val="left" w:pos="38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rozwijanie, przy wsparciu dorosłych, profilaktyki rówieśniczej, angażującej liderów młodzieżowych do działań na rzecz przeciwdziałania uzależnieniom w środowisku szkolnym i lokalnym i promowania życia bez uzależnień;</w:t>
      </w:r>
    </w:p>
    <w:p w:rsidR="00390921" w:rsidRPr="00390921" w:rsidRDefault="00390921" w:rsidP="00390921">
      <w:pPr>
        <w:numPr>
          <w:ilvl w:val="0"/>
          <w:numId w:val="8"/>
        </w:numPr>
        <w:tabs>
          <w:tab w:val="left" w:pos="360"/>
          <w:tab w:val="left" w:pos="44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podnoszenie kompetencji nauczycieli i wychowawców w zakresie profilaktyki uzależnień;</w:t>
      </w:r>
    </w:p>
    <w:p w:rsidR="00390921" w:rsidRPr="00390921" w:rsidRDefault="00390921" w:rsidP="00390921">
      <w:pPr>
        <w:numPr>
          <w:ilvl w:val="0"/>
          <w:numId w:val="9"/>
        </w:numPr>
        <w:tabs>
          <w:tab w:val="left" w:pos="360"/>
          <w:tab w:val="left" w:pos="43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współpraca z rodzicami przy realizacji programów profilaktyki selektywnej i wskazującej, w szczególności dla dzieci i młodzieży ze środowisk zmarginalizowanych, zagrożonych demoralizacją i wykluczeniem społecznym oraz dzieci i młodzieży ze specjalnymi potrzebami edukacyjnymi.</w:t>
      </w:r>
    </w:p>
    <w:p w:rsidR="00390921" w:rsidRPr="00390921" w:rsidRDefault="00390921" w:rsidP="00390921">
      <w:pPr>
        <w:keepNext/>
        <w:keepLines/>
        <w:tabs>
          <w:tab w:val="left" w:pos="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98" w:line="317" w:lineRule="exact"/>
        <w:ind w:left="20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21" w:rsidRPr="00390921" w:rsidRDefault="00390921" w:rsidP="00390921">
      <w:pPr>
        <w:keepNext/>
        <w:keepLines/>
        <w:tabs>
          <w:tab w:val="left" w:pos="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98" w:line="317" w:lineRule="exact"/>
        <w:ind w:left="20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921">
        <w:rPr>
          <w:rFonts w:ascii="Times New Roman" w:hAnsi="Times New Roman" w:cs="Times New Roman"/>
          <w:b/>
          <w:bCs/>
          <w:sz w:val="24"/>
          <w:szCs w:val="24"/>
        </w:rPr>
        <w:t>2.3. Kształtowanie umiejętności uczniów i wychowanków w zakresie prawidłowego funkcjonowania w środowisku cyfrowym, w szczególności w środowisku tzw. nowych mediów.</w:t>
      </w:r>
    </w:p>
    <w:p w:rsidR="00390921" w:rsidRPr="00390921" w:rsidRDefault="00390921" w:rsidP="00390921">
      <w:pPr>
        <w:keepNext/>
        <w:keepLines/>
        <w:tabs>
          <w:tab w:val="left" w:pos="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301" w:line="220" w:lineRule="exact"/>
        <w:ind w:lef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921">
        <w:rPr>
          <w:rFonts w:ascii="Times New Roman" w:hAnsi="Times New Roman" w:cs="Times New Roman"/>
          <w:b/>
          <w:bCs/>
          <w:sz w:val="24"/>
          <w:szCs w:val="24"/>
        </w:rPr>
        <w:t>Rekomendowane zadania:</w:t>
      </w:r>
    </w:p>
    <w:p w:rsidR="00390921" w:rsidRPr="00390921" w:rsidRDefault="00390921" w:rsidP="00390921">
      <w:pPr>
        <w:numPr>
          <w:ilvl w:val="0"/>
          <w:numId w:val="10"/>
        </w:numPr>
        <w:tabs>
          <w:tab w:val="left" w:pos="360"/>
          <w:tab w:val="left" w:pos="11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realizacja w szkołach i placówkach programów profilaktycznych dotyczących zagrożeń przestrzeni medialnej;</w:t>
      </w:r>
    </w:p>
    <w:p w:rsidR="00390921" w:rsidRPr="00390921" w:rsidRDefault="00390921" w:rsidP="00390921">
      <w:pPr>
        <w:numPr>
          <w:ilvl w:val="0"/>
          <w:numId w:val="11"/>
        </w:numPr>
        <w:tabs>
          <w:tab w:val="left" w:pos="360"/>
          <w:tab w:val="left" w:pos="11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wdrażanie programów edukacyjnych dla uczniów i wychowanków dotyczących bezpiecznego korzystania z Internetu oraz sposobów reagowania w sytuacjach zagrożenia;</w:t>
      </w:r>
    </w:p>
    <w:p w:rsidR="00390921" w:rsidRPr="00390921" w:rsidRDefault="00390921" w:rsidP="00390921">
      <w:pPr>
        <w:numPr>
          <w:ilvl w:val="0"/>
          <w:numId w:val="12"/>
        </w:numPr>
        <w:tabs>
          <w:tab w:val="left" w:pos="360"/>
          <w:tab w:val="left" w:pos="11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lastRenderedPageBreak/>
        <w:t>upowszechnianie informacji o punktach konsultacyjnych i liniach pomocowych dla uczniów i wychowanków, w których można zgłaszać przypadki niebezpiecznych zdarzeń w Internecie;</w:t>
      </w:r>
    </w:p>
    <w:p w:rsidR="00390921" w:rsidRPr="00390921" w:rsidRDefault="00390921" w:rsidP="00390921">
      <w:pPr>
        <w:numPr>
          <w:ilvl w:val="0"/>
          <w:numId w:val="12"/>
        </w:numPr>
        <w:tabs>
          <w:tab w:val="left" w:pos="360"/>
          <w:tab w:val="left" w:pos="116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opracowanie i upowszechnianie materiałów informacyjnych dla rodziców dotyczących bezpiecznego korzystania z nowych mediów przez uczniów i wychowanków;</w:t>
      </w:r>
    </w:p>
    <w:p w:rsidR="00390921" w:rsidRPr="00390921" w:rsidRDefault="00390921" w:rsidP="00390921">
      <w:pPr>
        <w:numPr>
          <w:ilvl w:val="0"/>
          <w:numId w:val="12"/>
        </w:numPr>
        <w:tabs>
          <w:tab w:val="left" w:pos="360"/>
          <w:tab w:val="left" w:pos="11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współpraca z rodzicami uczniów i wychowanków w zakresie bezpiecznego korzystania z nowych mediów przez ich dzieci.</w:t>
      </w:r>
    </w:p>
    <w:p w:rsidR="00390921" w:rsidRPr="00390921" w:rsidRDefault="00390921" w:rsidP="00390921">
      <w:pPr>
        <w:keepNext/>
        <w:keepLines/>
        <w:tabs>
          <w:tab w:val="left" w:pos="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378" w:line="317" w:lineRule="exact"/>
        <w:ind w:left="20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21" w:rsidRPr="00390921" w:rsidRDefault="00390921" w:rsidP="00390921">
      <w:pPr>
        <w:keepNext/>
        <w:keepLines/>
        <w:tabs>
          <w:tab w:val="left" w:pos="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378" w:line="317" w:lineRule="exact"/>
        <w:ind w:left="20" w:righ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921">
        <w:rPr>
          <w:rFonts w:ascii="Times New Roman" w:hAnsi="Times New Roman" w:cs="Times New Roman"/>
          <w:b/>
          <w:bCs/>
          <w:sz w:val="24"/>
          <w:szCs w:val="24"/>
        </w:rPr>
        <w:t>2.4. Rozwiązywanie kryzysów rozwojowych i życiowych uczniów i wychowanków, m.in. związanych z wyjazdem rodziców za granicę w celach zarobkowych, a także przemocą w rodzinie.</w:t>
      </w:r>
    </w:p>
    <w:p w:rsidR="00390921" w:rsidRPr="00390921" w:rsidRDefault="00390921" w:rsidP="00390921">
      <w:pPr>
        <w:keepNext/>
        <w:keepLines/>
        <w:tabs>
          <w:tab w:val="left" w:pos="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181" w:line="220" w:lineRule="exact"/>
        <w:ind w:lef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921">
        <w:rPr>
          <w:rFonts w:ascii="Times New Roman" w:hAnsi="Times New Roman" w:cs="Times New Roman"/>
          <w:b/>
          <w:bCs/>
          <w:sz w:val="24"/>
          <w:szCs w:val="24"/>
        </w:rPr>
        <w:t>Rekomendowane zadania:</w:t>
      </w:r>
    </w:p>
    <w:p w:rsidR="00390921" w:rsidRPr="00390921" w:rsidRDefault="00390921" w:rsidP="00390921">
      <w:pPr>
        <w:numPr>
          <w:ilvl w:val="0"/>
          <w:numId w:val="13"/>
        </w:numPr>
        <w:tabs>
          <w:tab w:val="left" w:pos="380"/>
          <w:tab w:val="left" w:pos="11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monitorowanie sytuacji uczniów i wychowanków związanej z wyjazdem rodziców za granicę w celach zarobkowych i udzielanie im różnych form wsparcia w zakresie rozwoju emocjonalnego, poznawczego i społecznego;</w:t>
      </w:r>
    </w:p>
    <w:p w:rsidR="00390921" w:rsidRPr="00390921" w:rsidRDefault="00390921" w:rsidP="00390921">
      <w:pPr>
        <w:numPr>
          <w:ilvl w:val="0"/>
          <w:numId w:val="14"/>
        </w:numPr>
        <w:tabs>
          <w:tab w:val="left" w:pos="380"/>
          <w:tab w:val="left" w:pos="11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doskonalenie kompetencji nauczycieli i wychowawców oraz specjalistów zatrudnionych w szkołach i placówkach w zakresie udzielania pomocy uczniom z problemami rozwojowymi i życiowymi;</w:t>
      </w:r>
    </w:p>
    <w:p w:rsidR="00390921" w:rsidRPr="00390921" w:rsidRDefault="00390921" w:rsidP="00390921">
      <w:pPr>
        <w:numPr>
          <w:ilvl w:val="0"/>
          <w:numId w:val="15"/>
        </w:numPr>
        <w:tabs>
          <w:tab w:val="left" w:pos="380"/>
          <w:tab w:val="left" w:pos="11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uwzględnienie tematyki przeciwdziałania przemocy w rodzinie w działalności szkoły i placówki.</w:t>
      </w:r>
    </w:p>
    <w:p w:rsidR="00390921" w:rsidRPr="00390921" w:rsidRDefault="00390921" w:rsidP="00390921">
      <w:pPr>
        <w:keepNext/>
        <w:keepLines/>
        <w:tabs>
          <w:tab w:val="left" w:pos="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518" w:lineRule="exact"/>
        <w:ind w:left="20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21" w:rsidRPr="00390921" w:rsidRDefault="00390921" w:rsidP="00390921">
      <w:pPr>
        <w:keepNext/>
        <w:keepLines/>
        <w:tabs>
          <w:tab w:val="left" w:pos="2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23"/>
        <w:rPr>
          <w:rFonts w:ascii="Times New Roman" w:hAnsi="Times New Roman" w:cs="Times New Roman"/>
          <w:b/>
          <w:bCs/>
          <w:sz w:val="24"/>
          <w:szCs w:val="24"/>
        </w:rPr>
      </w:pPr>
      <w:r w:rsidRPr="00390921">
        <w:rPr>
          <w:rFonts w:ascii="Times New Roman" w:hAnsi="Times New Roman" w:cs="Times New Roman"/>
          <w:b/>
          <w:bCs/>
          <w:sz w:val="24"/>
          <w:szCs w:val="24"/>
        </w:rPr>
        <w:t>Cel szczegółowy nr 3:</w:t>
      </w:r>
    </w:p>
    <w:p w:rsidR="00390921" w:rsidRPr="00390921" w:rsidRDefault="00390921" w:rsidP="00390921">
      <w:pPr>
        <w:keepNext/>
        <w:keepLines/>
        <w:tabs>
          <w:tab w:val="left" w:pos="2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23" w:right="2380"/>
        <w:rPr>
          <w:rFonts w:ascii="Times New Roman" w:hAnsi="Times New Roman" w:cs="Times New Roman"/>
          <w:b/>
          <w:bCs/>
          <w:sz w:val="24"/>
          <w:szCs w:val="24"/>
        </w:rPr>
      </w:pPr>
      <w:r w:rsidRPr="00390921">
        <w:rPr>
          <w:rFonts w:ascii="Times New Roman" w:hAnsi="Times New Roman" w:cs="Times New Roman"/>
          <w:b/>
          <w:bCs/>
          <w:sz w:val="24"/>
          <w:szCs w:val="24"/>
        </w:rPr>
        <w:t xml:space="preserve">Promowanie zdrowego stylu życia wśród dzieci i młodzieży. </w:t>
      </w:r>
    </w:p>
    <w:p w:rsidR="00390921" w:rsidRPr="00390921" w:rsidRDefault="00390921" w:rsidP="00390921">
      <w:pPr>
        <w:keepNext/>
        <w:keepLines/>
        <w:tabs>
          <w:tab w:val="left" w:pos="2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23" w:right="2380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21" w:rsidRPr="00390921" w:rsidRDefault="00390921" w:rsidP="00390921">
      <w:pPr>
        <w:keepNext/>
        <w:keepLines/>
        <w:tabs>
          <w:tab w:val="left" w:pos="2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ind w:left="23" w:right="2380"/>
        <w:rPr>
          <w:rFonts w:ascii="Times New Roman" w:hAnsi="Times New Roman" w:cs="Times New Roman"/>
          <w:b/>
          <w:bCs/>
          <w:sz w:val="24"/>
          <w:szCs w:val="24"/>
        </w:rPr>
      </w:pPr>
      <w:r w:rsidRPr="00390921">
        <w:rPr>
          <w:rFonts w:ascii="Times New Roman" w:hAnsi="Times New Roman" w:cs="Times New Roman"/>
          <w:b/>
          <w:bCs/>
          <w:sz w:val="24"/>
          <w:szCs w:val="24"/>
        </w:rPr>
        <w:t>Rekomendowane zadania:</w:t>
      </w:r>
    </w:p>
    <w:p w:rsidR="00390921" w:rsidRPr="00390921" w:rsidRDefault="00390921" w:rsidP="00390921">
      <w:pPr>
        <w:numPr>
          <w:ilvl w:val="0"/>
          <w:numId w:val="16"/>
        </w:numPr>
        <w:tabs>
          <w:tab w:val="left" w:pos="380"/>
          <w:tab w:val="left" w:pos="74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organizowanie i wspieranie działań służących promocji zdrowego stylu życia, w szczególności:</w:t>
      </w:r>
    </w:p>
    <w:p w:rsidR="00390921" w:rsidRPr="00390921" w:rsidRDefault="00390921" w:rsidP="00390921">
      <w:pPr>
        <w:numPr>
          <w:ilvl w:val="0"/>
          <w:numId w:val="17"/>
        </w:numPr>
        <w:tabs>
          <w:tab w:val="left" w:pos="720"/>
          <w:tab w:val="left" w:pos="15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17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 xml:space="preserve">organizacja żywienia w szkole i placówce zapewniającego </w:t>
      </w:r>
      <w:proofErr w:type="spellStart"/>
      <w:r w:rsidRPr="00390921">
        <w:rPr>
          <w:rFonts w:ascii="Times New Roman" w:hAnsi="Times New Roman" w:cs="Times New Roman"/>
          <w:sz w:val="24"/>
          <w:szCs w:val="24"/>
        </w:rPr>
        <w:t>ciepły</w:t>
      </w:r>
      <w:proofErr w:type="spellEnd"/>
      <w:r w:rsidRPr="00390921">
        <w:rPr>
          <w:rFonts w:ascii="Times New Roman" w:hAnsi="Times New Roman" w:cs="Times New Roman"/>
          <w:sz w:val="24"/>
          <w:szCs w:val="24"/>
        </w:rPr>
        <w:t xml:space="preserve"> i zgodny z normami żywieniowymi posiłek,</w:t>
      </w:r>
    </w:p>
    <w:p w:rsidR="00390921" w:rsidRPr="00390921" w:rsidRDefault="00390921" w:rsidP="00390921">
      <w:pPr>
        <w:numPr>
          <w:ilvl w:val="0"/>
          <w:numId w:val="17"/>
        </w:numPr>
        <w:tabs>
          <w:tab w:val="left" w:pos="720"/>
          <w:tab w:val="left" w:pos="15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uwzględnianie potrzeb dzieci w zakresie diety,</w:t>
      </w:r>
    </w:p>
    <w:p w:rsidR="00390921" w:rsidRPr="00390921" w:rsidRDefault="00390921" w:rsidP="00390921">
      <w:pPr>
        <w:numPr>
          <w:ilvl w:val="0"/>
          <w:numId w:val="17"/>
        </w:numPr>
        <w:tabs>
          <w:tab w:val="left" w:pos="720"/>
          <w:tab w:val="left" w:pos="149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zapewnienie odpowiedniego asortymentu sklepiku szkolnego,</w:t>
      </w:r>
    </w:p>
    <w:p w:rsidR="00390921" w:rsidRPr="00390921" w:rsidRDefault="00390921" w:rsidP="00390921">
      <w:pPr>
        <w:numPr>
          <w:ilvl w:val="0"/>
          <w:numId w:val="17"/>
        </w:numPr>
        <w:tabs>
          <w:tab w:val="left" w:pos="720"/>
          <w:tab w:val="left" w:pos="149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tworzenie ogródków przyszkolnych;</w:t>
      </w:r>
    </w:p>
    <w:p w:rsidR="00390921" w:rsidRPr="00390921" w:rsidRDefault="00390921" w:rsidP="00390921">
      <w:pPr>
        <w:numPr>
          <w:ilvl w:val="0"/>
          <w:numId w:val="16"/>
        </w:numPr>
        <w:tabs>
          <w:tab w:val="left" w:pos="380"/>
          <w:tab w:val="left" w:pos="74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podejmowanie działań ograniczających spożywanie napojów o zwiększonej zawartości cukrów i barwników na rzecz konsumpcji wody w celu poprawy zdrowia dzieci i młodzieży;</w:t>
      </w:r>
    </w:p>
    <w:p w:rsidR="00390921" w:rsidRPr="00390921" w:rsidRDefault="00390921" w:rsidP="00390921">
      <w:pPr>
        <w:numPr>
          <w:ilvl w:val="0"/>
          <w:numId w:val="18"/>
        </w:numPr>
        <w:tabs>
          <w:tab w:val="left" w:pos="380"/>
          <w:tab w:val="left" w:pos="7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>podnoszenie kompetencji nauczycieli, wychowawców i innych pracowników szkoły i placówki w zakresie realizacji edukacji zdrowotnej, w szczególności zdrowego żywienia oraz zapobiegania zaburzeniom odżywiania;</w:t>
      </w:r>
    </w:p>
    <w:p w:rsidR="00390921" w:rsidRPr="00390921" w:rsidRDefault="00390921" w:rsidP="00390921">
      <w:pPr>
        <w:numPr>
          <w:ilvl w:val="0"/>
          <w:numId w:val="19"/>
        </w:numPr>
        <w:tabs>
          <w:tab w:val="left" w:pos="38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317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90921">
        <w:rPr>
          <w:rFonts w:ascii="Times New Roman" w:hAnsi="Times New Roman" w:cs="Times New Roman"/>
          <w:sz w:val="24"/>
          <w:szCs w:val="24"/>
        </w:rPr>
        <w:t xml:space="preserve">podnoszenie jakości pracy szkół i placówek promujących zdrowie w celu uzyskania Wojewódzkiego lub Krajowego Certyfikatu Szkoła Promująca Szkołę. </w:t>
      </w:r>
    </w:p>
    <w:p w:rsidR="004C49D2" w:rsidRDefault="004C49D2"/>
    <w:sectPr w:rsidR="004C49D2" w:rsidSect="00390921">
      <w:pgSz w:w="11905" w:h="16837"/>
      <w:pgMar w:top="1315" w:right="1341" w:bottom="1438" w:left="1372" w:header="0" w:footer="3" w:gutter="0"/>
      <w:pgNumType w:start="1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6"/>
      <w:numFmt w:val="decimal"/>
      <w:lvlText w:val="%1)"/>
      <w:lvlJc w:val="left"/>
      <w:pPr>
        <w:ind w:left="3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6"/>
      <w:numFmt w:val="decimal"/>
      <w:lvlText w:val="%2)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6"/>
      <w:numFmt w:val="decimal"/>
      <w:lvlText w:val="%3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6"/>
      <w:numFmt w:val="decimal"/>
      <w:lvlText w:val="%4)"/>
      <w:lvlJc w:val="left"/>
      <w:pPr>
        <w:ind w:left="14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6"/>
      <w:numFmt w:val="decimal"/>
      <w:lvlText w:val="%5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6"/>
      <w:numFmt w:val="decimal"/>
      <w:lvlText w:val="%6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6"/>
      <w:numFmt w:val="decimal"/>
      <w:lvlText w:val="%7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6"/>
      <w:numFmt w:val="decimal"/>
      <w:lvlText w:val="%8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6"/>
      <w:numFmt w:val="decimal"/>
      <w:lvlText w:val="%9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6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6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6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6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6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6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6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6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6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multilevel"/>
    <w:tmpl w:val="00000005"/>
    <w:lvl w:ilvl="0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8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8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8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8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8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8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8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8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00000006"/>
    <w:multiLevelType w:val="multilevel"/>
    <w:tmpl w:val="00000006"/>
    <w:lvl w:ilvl="0">
      <w:start w:val="6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6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6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6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6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6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6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6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6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00000007"/>
    <w:multiLevelType w:val="multilevel"/>
    <w:tmpl w:val="00000007"/>
    <w:lvl w:ilvl="0">
      <w:start w:val="8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8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8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8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8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8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8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8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8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>
    <w:nsid w:val="00000008"/>
    <w:multiLevelType w:val="multilevel"/>
    <w:tmpl w:val="00000008"/>
    <w:lvl w:ilvl="0">
      <w:start w:val="1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1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1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1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1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>
    <w:nsid w:val="00000009"/>
    <w:multiLevelType w:val="multilevel"/>
    <w:tmpl w:val="00000009"/>
    <w:lvl w:ilvl="0">
      <w:start w:val="17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7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7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7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7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7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7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7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7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>
    <w:nsid w:val="0000000B"/>
    <w:multiLevelType w:val="multilevel"/>
    <w:tmpl w:val="0000000B"/>
    <w:lvl w:ilvl="0">
      <w:start w:val="3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3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3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3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3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3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3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3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3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>
    <w:nsid w:val="0000000C"/>
    <w:multiLevelType w:val="multilevel"/>
    <w:tmpl w:val="0000000C"/>
    <w:lvl w:ilvl="0">
      <w:start w:val="5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5"/>
      <w:numFmt w:val="decimal"/>
      <w:lvlText w:val="%2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5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5"/>
      <w:numFmt w:val="decimal"/>
      <w:lvlText w:val="%4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5"/>
      <w:numFmt w:val="decimal"/>
      <w:lvlText w:val="%5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5"/>
      <w:numFmt w:val="decimal"/>
      <w:lvlText w:val="%6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5"/>
      <w:numFmt w:val="decimal"/>
      <w:lvlText w:val="%7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5"/>
      <w:numFmt w:val="decimal"/>
      <w:lvlText w:val="%8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5"/>
      <w:numFmt w:val="decimal"/>
      <w:lvlText w:val="%9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)"/>
      <w:lvlJc w:val="left"/>
      <w:pPr>
        <w:ind w:left="3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3">
    <w:nsid w:val="0000000E"/>
    <w:multiLevelType w:val="multilevel"/>
    <w:tmpl w:val="0000000E"/>
    <w:lvl w:ilvl="0">
      <w:start w:val="3"/>
      <w:numFmt w:val="decimal"/>
      <w:lvlText w:val="%1)"/>
      <w:lvlJc w:val="left"/>
      <w:pPr>
        <w:ind w:left="3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3"/>
      <w:numFmt w:val="decimal"/>
      <w:lvlText w:val="%2)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3"/>
      <w:numFmt w:val="decimal"/>
      <w:lvlText w:val="%3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3"/>
      <w:numFmt w:val="decimal"/>
      <w:lvlText w:val="%4)"/>
      <w:lvlJc w:val="left"/>
      <w:pPr>
        <w:ind w:left="14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3"/>
      <w:numFmt w:val="decimal"/>
      <w:lvlText w:val="%5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3"/>
      <w:numFmt w:val="decimal"/>
      <w:lvlText w:val="%6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3"/>
      <w:numFmt w:val="decimal"/>
      <w:lvlText w:val="%7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3"/>
      <w:numFmt w:val="decimal"/>
      <w:lvlText w:val="%8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3"/>
      <w:numFmt w:val="decimal"/>
      <w:lvlText w:val="%9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4">
    <w:nsid w:val="0000000F"/>
    <w:multiLevelType w:val="multilevel"/>
    <w:tmpl w:val="0000000F"/>
    <w:lvl w:ilvl="0">
      <w:start w:val="8"/>
      <w:numFmt w:val="decimal"/>
      <w:lvlText w:val="%1)"/>
      <w:lvlJc w:val="left"/>
      <w:pPr>
        <w:ind w:left="3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8"/>
      <w:numFmt w:val="decimal"/>
      <w:lvlText w:val="%2)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8"/>
      <w:numFmt w:val="decimal"/>
      <w:lvlText w:val="%3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8"/>
      <w:numFmt w:val="decimal"/>
      <w:lvlText w:val="%4)"/>
      <w:lvlJc w:val="left"/>
      <w:pPr>
        <w:ind w:left="14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8"/>
      <w:numFmt w:val="decimal"/>
      <w:lvlText w:val="%5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8"/>
      <w:numFmt w:val="decimal"/>
      <w:lvlText w:val="%6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8"/>
      <w:numFmt w:val="decimal"/>
      <w:lvlText w:val="%7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8"/>
      <w:numFmt w:val="decimal"/>
      <w:lvlText w:val="%8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8"/>
      <w:numFmt w:val="decimal"/>
      <w:lvlText w:val="%9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5">
    <w:nsid w:val="00000010"/>
    <w:multiLevelType w:val="multilevel"/>
    <w:tmpl w:val="00000010"/>
    <w:lvl w:ilvl="0">
      <w:start w:val="4"/>
      <w:numFmt w:val="decimal"/>
      <w:lvlText w:val="%1)"/>
      <w:lvlJc w:val="left"/>
      <w:pPr>
        <w:ind w:left="3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4"/>
      <w:numFmt w:val="decimal"/>
      <w:lvlText w:val="%2)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4"/>
      <w:numFmt w:val="decimal"/>
      <w:lvlText w:val="%3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4"/>
      <w:numFmt w:val="decimal"/>
      <w:lvlText w:val="%4)"/>
      <w:lvlJc w:val="left"/>
      <w:pPr>
        <w:ind w:left="14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4"/>
      <w:numFmt w:val="decimal"/>
      <w:lvlText w:val="%5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4"/>
      <w:numFmt w:val="decimal"/>
      <w:lvlText w:val="%6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4"/>
      <w:numFmt w:val="decimal"/>
      <w:lvlText w:val="%7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4"/>
      <w:numFmt w:val="decimal"/>
      <w:lvlText w:val="%8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4"/>
      <w:numFmt w:val="decimal"/>
      <w:lvlText w:val="%9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6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7">
    <w:nsid w:val="00000012"/>
    <w:multiLevelType w:val="multilevel"/>
    <w:tmpl w:val="00000012"/>
    <w:lvl w:ilvl="0">
      <w:start w:val="10"/>
      <w:numFmt w:val="decimal"/>
      <w:lvlText w:val="%1)"/>
      <w:lvlJc w:val="left"/>
      <w:pPr>
        <w:ind w:left="3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0"/>
      <w:numFmt w:val="decimal"/>
      <w:lvlText w:val="%2)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0"/>
      <w:numFmt w:val="decimal"/>
      <w:lvlText w:val="%3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0"/>
      <w:numFmt w:val="decimal"/>
      <w:lvlText w:val="%4)"/>
      <w:lvlJc w:val="left"/>
      <w:pPr>
        <w:ind w:left="14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0"/>
      <w:numFmt w:val="decimal"/>
      <w:lvlText w:val="%5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0"/>
      <w:numFmt w:val="decimal"/>
      <w:lvlText w:val="%6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0"/>
      <w:numFmt w:val="decimal"/>
      <w:lvlText w:val="%7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0"/>
      <w:numFmt w:val="decimal"/>
      <w:lvlText w:val="%8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0"/>
      <w:numFmt w:val="decimal"/>
      <w:lvlText w:val="%9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8">
    <w:nsid w:val="00000013"/>
    <w:multiLevelType w:val="multilevel"/>
    <w:tmpl w:val="00000013"/>
    <w:lvl w:ilvl="0">
      <w:start w:val="15"/>
      <w:numFmt w:val="decimal"/>
      <w:lvlText w:val="%1)"/>
      <w:lvlJc w:val="left"/>
      <w:pPr>
        <w:ind w:left="3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5"/>
      <w:numFmt w:val="decimal"/>
      <w:lvlText w:val="%2)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5"/>
      <w:numFmt w:val="decimal"/>
      <w:lvlText w:val="%3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5"/>
      <w:numFmt w:val="decimal"/>
      <w:lvlText w:val="%4)"/>
      <w:lvlJc w:val="left"/>
      <w:pPr>
        <w:ind w:left="14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5"/>
      <w:numFmt w:val="decimal"/>
      <w:lvlText w:val="%5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5"/>
      <w:numFmt w:val="decimal"/>
      <w:lvlText w:val="%6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5"/>
      <w:numFmt w:val="decimal"/>
      <w:lvlText w:val="%7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5"/>
      <w:numFmt w:val="decimal"/>
      <w:lvlText w:val="%8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5"/>
      <w:numFmt w:val="decimal"/>
      <w:lvlText w:val="%9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0921"/>
    <w:rsid w:val="001D0CA7"/>
    <w:rsid w:val="00390921"/>
    <w:rsid w:val="004C49D2"/>
    <w:rsid w:val="007F47AD"/>
    <w:rsid w:val="00824025"/>
    <w:rsid w:val="00914801"/>
    <w:rsid w:val="00CF1FCA"/>
    <w:rsid w:val="00E6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 #1"/>
    <w:basedOn w:val="Normalny"/>
    <w:uiPriority w:val="99"/>
    <w:rsid w:val="00390921"/>
    <w:pPr>
      <w:autoSpaceDE w:val="0"/>
      <w:autoSpaceDN w:val="0"/>
      <w:adjustRightInd w:val="0"/>
      <w:spacing w:before="1320" w:after="0" w:line="240" w:lineRule="atLeast"/>
    </w:pPr>
    <w:rPr>
      <w:rFonts w:ascii="Arial" w:hAnsi="Arial" w:cs="Arial"/>
      <w:b/>
      <w:bCs/>
      <w:shd w:val="clear" w:color="auto" w:fill="FFFFFF"/>
    </w:rPr>
  </w:style>
  <w:style w:type="paragraph" w:customStyle="1" w:styleId="Teksttreci">
    <w:name w:val="Tekst treści"/>
    <w:basedOn w:val="Normalny"/>
    <w:uiPriority w:val="99"/>
    <w:rsid w:val="00390921"/>
    <w:pPr>
      <w:autoSpaceDE w:val="0"/>
      <w:autoSpaceDN w:val="0"/>
      <w:adjustRightInd w:val="0"/>
      <w:spacing w:before="2040" w:after="1320" w:line="240" w:lineRule="atLeast"/>
    </w:pPr>
    <w:rPr>
      <w:rFonts w:ascii="Arial" w:hAnsi="Arial" w:cs="Arial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5775</Characters>
  <Application>Microsoft Office Word</Application>
  <DocSecurity>0</DocSecurity>
  <Lines>48</Lines>
  <Paragraphs>13</Paragraphs>
  <ScaleCrop>false</ScaleCrop>
  <Company>HP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agorska</dc:creator>
  <cp:lastModifiedBy>agorska</cp:lastModifiedBy>
  <cp:revision>3</cp:revision>
  <cp:lastPrinted>2015-12-21T13:57:00Z</cp:lastPrinted>
  <dcterms:created xsi:type="dcterms:W3CDTF">2016-07-19T06:33:00Z</dcterms:created>
  <dcterms:modified xsi:type="dcterms:W3CDTF">2016-07-19T06:41:00Z</dcterms:modified>
</cp:coreProperties>
</file>